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704EE" w14:textId="77777777" w:rsidR="00525E3B" w:rsidRPr="0046721B" w:rsidRDefault="00000000" w:rsidP="0046721B">
      <w:r w:rsidRPr="0046721B">
        <mc:AlternateContent>
          <mc:Choice Requires="wpg">
            <w:drawing>
              <wp:inline distT="0" distB="0" distL="0" distR="0" wp14:anchorId="35112833" wp14:editId="6E3FF2E2">
                <wp:extent cx="6897370" cy="1445362"/>
                <wp:effectExtent l="0" t="0" r="0" b="0"/>
                <wp:docPr id="804" name="Group 804"/>
                <wp:cNvGraphicFramePr/>
                <a:graphic xmlns:a="http://schemas.openxmlformats.org/drawingml/2006/main">
                  <a:graphicData uri="http://schemas.microsoft.com/office/word/2010/wordprocessingGroup">
                    <wpg:wgp>
                      <wpg:cNvGrpSpPr/>
                      <wpg:grpSpPr>
                        <a:xfrm>
                          <a:off x="0" y="0"/>
                          <a:ext cx="6897370" cy="1445362"/>
                          <a:chOff x="0" y="0"/>
                          <a:chExt cx="6897370" cy="1445362"/>
                        </a:xfrm>
                      </wpg:grpSpPr>
                      <wps:wsp>
                        <wps:cNvPr id="33" name="Rectangle 33"/>
                        <wps:cNvSpPr/>
                        <wps:spPr>
                          <a:xfrm>
                            <a:off x="2073224" y="924154"/>
                            <a:ext cx="121275" cy="424774"/>
                          </a:xfrm>
                          <a:prstGeom prst="rect">
                            <a:avLst/>
                          </a:prstGeom>
                          <a:ln>
                            <a:noFill/>
                          </a:ln>
                        </wps:spPr>
                        <wps:txbx>
                          <w:txbxContent>
                            <w:p w14:paraId="416B671B" w14:textId="77777777" w:rsidR="00525E3B" w:rsidRDefault="00000000" w:rsidP="0046721B">
                              <w:r>
                                <w:t xml:space="preserve"> </w:t>
                              </w:r>
                            </w:p>
                          </w:txbxContent>
                        </wps:txbx>
                        <wps:bodyPr horzOverflow="overflow" vert="horz" lIns="0" tIns="0" rIns="0" bIns="0" rtlCol="0">
                          <a:noAutofit/>
                        </wps:bodyPr>
                      </wps:wsp>
                      <wps:wsp>
                        <wps:cNvPr id="34" name="Rectangle 34"/>
                        <wps:cNvSpPr/>
                        <wps:spPr>
                          <a:xfrm>
                            <a:off x="2164664" y="1038454"/>
                            <a:ext cx="4808965" cy="228119"/>
                          </a:xfrm>
                          <a:prstGeom prst="rect">
                            <a:avLst/>
                          </a:prstGeom>
                          <a:ln>
                            <a:noFill/>
                          </a:ln>
                        </wps:spPr>
                        <wps:txbx>
                          <w:txbxContent>
                            <w:p w14:paraId="748E9780" w14:textId="77777777" w:rsidR="00525E3B" w:rsidRDefault="00000000" w:rsidP="0046721B">
                              <w:r>
                                <w:t xml:space="preserve">Peace and Reconciliation Working Group </w:t>
                              </w:r>
                            </w:p>
                          </w:txbxContent>
                        </wps:txbx>
                        <wps:bodyPr horzOverflow="overflow" vert="horz" lIns="0" tIns="0" rIns="0" bIns="0" rtlCol="0">
                          <a:noAutofit/>
                        </wps:bodyPr>
                      </wps:wsp>
                      <wps:wsp>
                        <wps:cNvPr id="35" name="Rectangle 35"/>
                        <wps:cNvSpPr/>
                        <wps:spPr>
                          <a:xfrm>
                            <a:off x="5784164" y="1038454"/>
                            <a:ext cx="98752" cy="228119"/>
                          </a:xfrm>
                          <a:prstGeom prst="rect">
                            <a:avLst/>
                          </a:prstGeom>
                          <a:ln>
                            <a:noFill/>
                          </a:ln>
                        </wps:spPr>
                        <wps:txbx>
                          <w:txbxContent>
                            <w:p w14:paraId="2B02DF45" w14:textId="77777777" w:rsidR="00525E3B" w:rsidRDefault="00000000" w:rsidP="0046721B">
                              <w:r>
                                <w:t>-</w:t>
                              </w:r>
                            </w:p>
                          </w:txbxContent>
                        </wps:txbx>
                        <wps:bodyPr horzOverflow="overflow" vert="horz" lIns="0" tIns="0" rIns="0" bIns="0" rtlCol="0">
                          <a:noAutofit/>
                        </wps:bodyPr>
                      </wps:wsp>
                      <wps:wsp>
                        <wps:cNvPr id="36" name="Rectangle 36"/>
                        <wps:cNvSpPr/>
                        <wps:spPr>
                          <a:xfrm>
                            <a:off x="5860364" y="1038454"/>
                            <a:ext cx="65835" cy="228119"/>
                          </a:xfrm>
                          <a:prstGeom prst="rect">
                            <a:avLst/>
                          </a:prstGeom>
                          <a:ln>
                            <a:noFill/>
                          </a:ln>
                        </wps:spPr>
                        <wps:txbx>
                          <w:txbxContent>
                            <w:p w14:paraId="2402B21C" w14:textId="77777777" w:rsidR="00525E3B" w:rsidRDefault="00000000" w:rsidP="0046721B">
                              <w:r>
                                <w:t xml:space="preserve"> </w:t>
                              </w:r>
                            </w:p>
                          </w:txbxContent>
                        </wps:txbx>
                        <wps:bodyPr horzOverflow="overflow" vert="horz" lIns="0" tIns="0" rIns="0" bIns="0" rtlCol="0">
                          <a:noAutofit/>
                        </wps:bodyPr>
                      </wps:wsp>
                      <wps:wsp>
                        <wps:cNvPr id="37" name="Rectangle 37"/>
                        <wps:cNvSpPr/>
                        <wps:spPr>
                          <a:xfrm>
                            <a:off x="5909133" y="1038454"/>
                            <a:ext cx="454727" cy="228119"/>
                          </a:xfrm>
                          <a:prstGeom prst="rect">
                            <a:avLst/>
                          </a:prstGeom>
                          <a:ln>
                            <a:noFill/>
                          </a:ln>
                        </wps:spPr>
                        <wps:txbx>
                          <w:txbxContent>
                            <w:p w14:paraId="049ABBCC" w14:textId="77777777" w:rsidR="00525E3B" w:rsidRDefault="00000000" w:rsidP="0046721B">
                              <w:r>
                                <w:t>Iraq</w:t>
                              </w:r>
                            </w:p>
                          </w:txbxContent>
                        </wps:txbx>
                        <wps:bodyPr horzOverflow="overflow" vert="horz" lIns="0" tIns="0" rIns="0" bIns="0" rtlCol="0">
                          <a:noAutofit/>
                        </wps:bodyPr>
                      </wps:wsp>
                      <wps:wsp>
                        <wps:cNvPr id="38" name="Rectangle 38"/>
                        <wps:cNvSpPr/>
                        <wps:spPr>
                          <a:xfrm>
                            <a:off x="6250890" y="903580"/>
                            <a:ext cx="131381" cy="460173"/>
                          </a:xfrm>
                          <a:prstGeom prst="rect">
                            <a:avLst/>
                          </a:prstGeom>
                          <a:ln>
                            <a:noFill/>
                          </a:ln>
                        </wps:spPr>
                        <wps:txbx>
                          <w:txbxContent>
                            <w:p w14:paraId="46B8F83D" w14:textId="77777777" w:rsidR="00525E3B" w:rsidRDefault="00000000" w:rsidP="0046721B">
                              <w:r>
                                <w:t xml:space="preserve"> </w:t>
                              </w:r>
                            </w:p>
                          </w:txbxContent>
                        </wps:txbx>
                        <wps:bodyPr horzOverflow="overflow" vert="horz" lIns="0" tIns="0" rIns="0" bIns="0" rtlCol="0">
                          <a:noAutofit/>
                        </wps:bodyPr>
                      </wps:wsp>
                      <wps:wsp>
                        <wps:cNvPr id="39" name="Rectangle 39"/>
                        <wps:cNvSpPr/>
                        <wps:spPr>
                          <a:xfrm>
                            <a:off x="6351474" y="924154"/>
                            <a:ext cx="121275" cy="424774"/>
                          </a:xfrm>
                          <a:prstGeom prst="rect">
                            <a:avLst/>
                          </a:prstGeom>
                          <a:ln>
                            <a:noFill/>
                          </a:ln>
                        </wps:spPr>
                        <wps:txbx>
                          <w:txbxContent>
                            <w:p w14:paraId="54BA680A" w14:textId="77777777" w:rsidR="00525E3B" w:rsidRDefault="00000000" w:rsidP="0046721B">
                              <w:r>
                                <w:t xml:space="preserve"> </w:t>
                              </w:r>
                            </w:p>
                          </w:txbxContent>
                        </wps:txbx>
                        <wps:bodyPr horzOverflow="overflow" vert="horz" lIns="0" tIns="0" rIns="0" bIns="0" rtlCol="0">
                          <a:noAutofit/>
                        </wps:bodyPr>
                      </wps:wsp>
                      <pic:pic xmlns:pic="http://schemas.openxmlformats.org/drawingml/2006/picture">
                        <pic:nvPicPr>
                          <pic:cNvPr id="52" name="Picture 52"/>
                          <pic:cNvPicPr/>
                        </pic:nvPicPr>
                        <pic:blipFill>
                          <a:blip r:embed="rId4"/>
                          <a:stretch>
                            <a:fillRect/>
                          </a:stretch>
                        </pic:blipFill>
                        <pic:spPr>
                          <a:xfrm>
                            <a:off x="17983" y="0"/>
                            <a:ext cx="2055495" cy="1171550"/>
                          </a:xfrm>
                          <a:prstGeom prst="rect">
                            <a:avLst/>
                          </a:prstGeom>
                        </pic:spPr>
                      </pic:pic>
                      <wps:wsp>
                        <wps:cNvPr id="1002" name="Shape 1002"/>
                        <wps:cNvSpPr/>
                        <wps:spPr>
                          <a:xfrm>
                            <a:off x="0" y="1439266"/>
                            <a:ext cx="6897370" cy="9144"/>
                          </a:xfrm>
                          <a:custGeom>
                            <a:avLst/>
                            <a:gdLst/>
                            <a:ahLst/>
                            <a:cxnLst/>
                            <a:rect l="0" t="0" r="0" b="0"/>
                            <a:pathLst>
                              <a:path w="6897370" h="9144">
                                <a:moveTo>
                                  <a:pt x="0" y="0"/>
                                </a:moveTo>
                                <a:lnTo>
                                  <a:pt x="6897370" y="0"/>
                                </a:lnTo>
                                <a:lnTo>
                                  <a:pt x="6897370" y="9144"/>
                                </a:lnTo>
                                <a:lnTo>
                                  <a:pt x="0" y="9144"/>
                                </a:lnTo>
                                <a:lnTo>
                                  <a:pt x="0" y="0"/>
                                </a:lnTo>
                              </a:path>
                            </a:pathLst>
                          </a:custGeom>
                          <a:ln w="0" cap="flat">
                            <a:miter lim="127000"/>
                          </a:ln>
                        </wps:spPr>
                        <wps:style>
                          <a:lnRef idx="0">
                            <a:srgbClr val="000000">
                              <a:alpha val="0"/>
                            </a:srgbClr>
                          </a:lnRef>
                          <a:fillRef idx="1">
                            <a:srgbClr val="444D26"/>
                          </a:fillRef>
                          <a:effectRef idx="0">
                            <a:scrgbClr r="0" g="0" b="0"/>
                          </a:effectRef>
                          <a:fontRef idx="none"/>
                        </wps:style>
                        <wps:bodyPr/>
                      </wps:wsp>
                    </wpg:wgp>
                  </a:graphicData>
                </a:graphic>
              </wp:inline>
            </w:drawing>
          </mc:Choice>
          <mc:Fallback>
            <w:pict>
              <v:group w14:anchorId="35112833" id="Group 804" o:spid="_x0000_s1026" style="width:543.1pt;height:113.8pt;mso-position-horizontal-relative:char;mso-position-vertical-relative:line" coordsize="68973,1445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">
                <v:rect id="Rectangle 33" o:spid="_x0000_s1027" style="position:absolute;left:20732;top:9241;width:1212;height:42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" filled="f" stroked="f">
                  <v:textbox inset="0,0,0,0">
                    <w:txbxContent>
                      <w:p w14:paraId="416B671B" w14:textId="77777777" w:rsidR="00525E3B" w:rsidRDefault="00000000" w:rsidP="0046721B">
                        <w:r>
                          <w:t xml:space="preserve"> </w:t>
                        </w:r>
                      </w:p>
                    </w:txbxContent>
                  </v:textbox>
                </v:rect>
                <v:rect id="Rectangle 34" o:spid="_x0000_s1028" style="position:absolute;left:21646;top:10384;width:48090;height:22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" filled="f" stroked="f">
                  <v:textbox inset="0,0,0,0">
                    <w:txbxContent>
                      <w:p w14:paraId="748E9780" w14:textId="77777777" w:rsidR="00525E3B" w:rsidRDefault="00000000" w:rsidP="0046721B">
                        <w:r>
                          <w:t xml:space="preserve">Peace and Reconciliation Working Group </w:t>
                        </w:r>
                      </w:p>
                    </w:txbxContent>
                  </v:textbox>
                </v:rect>
                <v:rect id="Rectangle 35" o:spid="_x0000_s1029" style="position:absolute;left:57841;top:10384;width:988;height:22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" filled="f" stroked="f">
                  <v:textbox inset="0,0,0,0">
                    <w:txbxContent>
                      <w:p w14:paraId="2B02DF45" w14:textId="77777777" w:rsidR="00525E3B" w:rsidRDefault="00000000" w:rsidP="0046721B">
                        <w:r>
                          <w:t>-</w:t>
                        </w:r>
                      </w:p>
                    </w:txbxContent>
                  </v:textbox>
                </v:rect>
                <v:rect id="Rectangle 36" o:spid="_x0000_s1030" style="position:absolute;left:58603;top:10384;width:658;height:22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" filled="f" stroked="f">
                  <v:textbox inset="0,0,0,0">
                    <w:txbxContent>
                      <w:p w14:paraId="2402B21C" w14:textId="77777777" w:rsidR="00525E3B" w:rsidRDefault="00000000" w:rsidP="0046721B">
                        <w:r>
                          <w:t xml:space="preserve"> </w:t>
                        </w:r>
                      </w:p>
                    </w:txbxContent>
                  </v:textbox>
                </v:rect>
                <v:rect id="Rectangle 37" o:spid="_x0000_s1031" style="position:absolute;left:59091;top:10384;width:4547;height:22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" filled="f" stroked="f">
                  <v:textbox inset="0,0,0,0">
                    <w:txbxContent>
                      <w:p w14:paraId="049ABBCC" w14:textId="77777777" w:rsidR="00525E3B" w:rsidRDefault="00000000" w:rsidP="0046721B">
                        <w:r>
                          <w:t>Iraq</w:t>
                        </w:r>
                      </w:p>
                    </w:txbxContent>
                  </v:textbox>
                </v:rect>
                <v:rect id="Rectangle 38" o:spid="_x0000_s1032" style="position:absolute;left:62508;top:9035;width:1314;height:46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" filled="f" stroked="f">
                  <v:textbox inset="0,0,0,0">
                    <w:txbxContent>
                      <w:p w14:paraId="46B8F83D" w14:textId="77777777" w:rsidR="00525E3B" w:rsidRDefault="00000000" w:rsidP="0046721B">
                        <w:r>
                          <w:t xml:space="preserve"> </w:t>
                        </w:r>
                      </w:p>
                    </w:txbxContent>
                  </v:textbox>
                </v:rect>
                <v:rect id="Rectangle 39" o:spid="_x0000_s1033" style="position:absolute;left:63514;top:9241;width:1213;height:42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" filled="f" stroked="f">
                  <v:textbox inset="0,0,0,0">
                    <w:txbxContent>
                      <w:p w14:paraId="54BA680A" w14:textId="77777777" w:rsidR="00525E3B" w:rsidRDefault="00000000" w:rsidP="0046721B">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 o:spid="_x0000_s1034" type="#_x0000_t75" style="position:absolute;left:179;width:20555;height:1171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">
                  <v:imagedata r:id="rId5" o:title=""/>
                </v:shape>
                <v:shape id="Shape 1002" o:spid="_x0000_s1035" style="position:absolute;top:14392;width:68973;height:92;visibility:visible;mso-wrap-style:square;v-text-anchor:top" coordsize="689737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" path="m,l6897370,r,9144l,9144,,e" fillcolor="#444d26" stroked="f" strokeweight="0">
                  <v:stroke miterlimit="83231f" joinstyle="miter"/>
                  <v:path arrowok="t" textboxrect="0,0,6897370,9144"/>
                </v:shape>
                <w10:anchorlock/>
              </v:group>
            </w:pict>
          </mc:Fallback>
        </mc:AlternateContent>
      </w:r>
    </w:p>
    <w:p w14:paraId="0624FF0C" w14:textId="77777777" w:rsidR="00525E3B" w:rsidRPr="0046721B" w:rsidRDefault="00000000" w:rsidP="0046721B">
      <w:r w:rsidRPr="0046721B">
        <w:t xml:space="preserve"> </w:t>
      </w:r>
    </w:p>
    <w:p w14:paraId="54592801" w14:textId="77777777" w:rsidR="00525E3B" w:rsidRPr="0046721B" w:rsidRDefault="00000000">
      <w:pPr>
        <w:pStyle w:val="Heading1"/>
        <w:ind w:left="-5"/>
      </w:pPr>
      <w:r w:rsidRPr="0046721B">
        <w:t>PRWG Mandate, Vision, and Goals</w:t>
      </w:r>
      <w:r w:rsidRPr="0046721B">
        <w:rPr>
          <w:b w:val="0"/>
          <w:u w:val="none" w:color="000000"/>
        </w:rPr>
        <w:t xml:space="preserve"> </w:t>
      </w:r>
    </w:p>
    <w:p w14:paraId="7B60947D" w14:textId="77777777" w:rsidR="00525E3B" w:rsidRPr="0046721B" w:rsidRDefault="00000000" w:rsidP="0046721B">
      <w:r w:rsidRPr="0046721B">
        <w:t xml:space="preserve">The Peace and Reconciliation Working Group - Iraq is a coordination platform that brings together circa two hundred local and international peacebuilding organisations, government representatives as well as UN agencies and donors. The aim of this coordination mechanism is to share capacity while integrating broader development and systems approaches to peacebuilding and to reduce duplication of peacebuilding programmes and address gaps. </w:t>
      </w:r>
    </w:p>
    <w:p w14:paraId="432D6F5A" w14:textId="77777777" w:rsidR="00525E3B" w:rsidRPr="0046721B" w:rsidRDefault="00000000">
      <w:pPr>
        <w:pStyle w:val="Heading1"/>
        <w:ind w:left="-5"/>
      </w:pPr>
      <w:r w:rsidRPr="0046721B">
        <w:t>PRWG Background</w:t>
      </w:r>
      <w:r w:rsidRPr="0046721B">
        <w:rPr>
          <w:u w:val="none" w:color="000000"/>
        </w:rPr>
        <w:t xml:space="preserve"> </w:t>
      </w:r>
    </w:p>
    <w:p w14:paraId="4115B7C5" w14:textId="25BFCD24" w:rsidR="00525E3B" w:rsidRPr="0046721B" w:rsidRDefault="00000000" w:rsidP="0046721B">
      <w:r w:rsidRPr="0046721B">
        <w:t>Since its establishment in August 2018, the PRWG</w:t>
      </w:r>
      <w:r w:rsidR="0046721B">
        <w:t xml:space="preserve"> - Iraq</w:t>
      </w:r>
      <w:r w:rsidRPr="0046721B">
        <w:t xml:space="preserve"> has successfully run monthly coordination meetings and strategic planning sessions whereby different thematic and operational topics relevant to the emerging context in Nineveh were introduced and discussed. These efforts have resulted in improved coordination in the design and implementation of peacebuilding programming and increased awareness and knowledge of peacebuilding efforts among local and international actors. </w:t>
      </w:r>
      <w:r w:rsidRPr="0046721B">
        <w:rPr>
          <w:rFonts w:cs="Century Gothic"/>
          <w:b/>
        </w:rPr>
        <w:t xml:space="preserve"> </w:t>
      </w:r>
    </w:p>
    <w:p w14:paraId="7937E5DE" w14:textId="4A2D9B72" w:rsidR="00525E3B" w:rsidRPr="0046721B" w:rsidRDefault="00000000" w:rsidP="0046721B">
      <w:r w:rsidRPr="0046721B">
        <w:t>The PRWG</w:t>
      </w:r>
      <w:r w:rsidR="0046721B">
        <w:t xml:space="preserve"> - Iraq</w:t>
      </w:r>
      <w:r w:rsidRPr="0046721B">
        <w:t xml:space="preserve"> has also run several thematic taskforce meetings to increase synergies between the various peacebuilding actors and practitioners, such as the Local Peace Committees (LPCs) and Advocacy Taskforces, which enhanced coordination and created a concerted approach in communicating with the government and the targeted communities and stakeholders.  </w:t>
      </w:r>
    </w:p>
    <w:p w14:paraId="707A65AA" w14:textId="362B5E24" w:rsidR="00525E3B" w:rsidRPr="0046721B" w:rsidRDefault="00000000" w:rsidP="0046721B">
      <w:r w:rsidRPr="0046721B">
        <w:t>The PRWG</w:t>
      </w:r>
      <w:r w:rsidR="0046721B">
        <w:t xml:space="preserve"> - Iraq</w:t>
      </w:r>
      <w:r w:rsidRPr="0046721B">
        <w:t xml:space="preserve"> has hosted a range of subject matter experts, government officials, and donors. The PRWG</w:t>
      </w:r>
      <w:r w:rsidR="0046721B">
        <w:t xml:space="preserve"> - Iraq</w:t>
      </w:r>
      <w:r w:rsidRPr="0046721B">
        <w:t>, as a coordination mechanism, was also successful in bringing together different clusters/working groups such as the Return Working Group, and the Protection Cluster, facilitating a collaborative working environment towards the realisation of the goal against which the PRWG</w:t>
      </w:r>
      <w:r w:rsidR="0046721B">
        <w:t xml:space="preserve"> - Iraq</w:t>
      </w:r>
      <w:r w:rsidRPr="0046721B">
        <w:t xml:space="preserve"> has been established. </w:t>
      </w:r>
    </w:p>
    <w:p w14:paraId="333C8E9A" w14:textId="2F47ACE4" w:rsidR="00525E3B" w:rsidRPr="0046721B" w:rsidRDefault="00000000" w:rsidP="0046721B">
      <w:r w:rsidRPr="0046721B">
        <w:t xml:space="preserve"> The PRWG</w:t>
      </w:r>
      <w:r w:rsidR="0046721B">
        <w:t xml:space="preserve"> - Iraq</w:t>
      </w:r>
      <w:r w:rsidRPr="0046721B">
        <w:t xml:space="preserve"> is comprised of two chairs: the Secretariat, the Technical Coordinator along with local and </w:t>
      </w:r>
      <w:r w:rsidRPr="0046721B">
        <w:rPr>
          <w:rFonts w:cs="Century Gothic"/>
        </w:rPr>
        <w:t>national Government Representation. In accordance with the PRWG</w:t>
      </w:r>
      <w:r w:rsidR="0046721B">
        <w:t xml:space="preserve"> - Iraq</w:t>
      </w:r>
      <w:r w:rsidRPr="0046721B">
        <w:rPr>
          <w:rFonts w:cs="Century Gothic"/>
        </w:rPr>
        <w:t>’s Terms of References (</w:t>
      </w:r>
      <w:proofErr w:type="spellStart"/>
      <w:r w:rsidRPr="0046721B">
        <w:rPr>
          <w:rFonts w:cs="Century Gothic"/>
        </w:rPr>
        <w:t>ToRs</w:t>
      </w:r>
      <w:proofErr w:type="spellEnd"/>
      <w:r w:rsidRPr="0046721B">
        <w:rPr>
          <w:rFonts w:cs="Century Gothic"/>
        </w:rPr>
        <w:t xml:space="preserve">), </w:t>
      </w:r>
      <w:r w:rsidRPr="0046721B">
        <w:t>both the Secretariat and the Technical Coordinator are annually elected by the members of the PRWG</w:t>
      </w:r>
      <w:r w:rsidR="0046721B">
        <w:t xml:space="preserve"> - Iraq</w:t>
      </w:r>
      <w:r w:rsidRPr="0046721B">
        <w:t xml:space="preserve">. </w:t>
      </w:r>
    </w:p>
    <w:p w14:paraId="2BD63E11" w14:textId="7BBA25C3" w:rsidR="00525E3B" w:rsidRPr="0046721B" w:rsidRDefault="00000000" w:rsidP="0046721B">
      <w:r w:rsidRPr="0046721B">
        <w:t xml:space="preserve"> In 2022 took the bold leap towards localisation and become the first working group in Iraq that is led by a local NGO and in 2023 the </w:t>
      </w:r>
      <w:proofErr w:type="gramStart"/>
      <w:r w:rsidRPr="0046721B">
        <w:t>PRWG</w:t>
      </w:r>
      <w:r w:rsidR="0046721B">
        <w:t xml:space="preserve"> </w:t>
      </w:r>
      <w:r w:rsidR="0046721B">
        <w:t xml:space="preserve"> -</w:t>
      </w:r>
      <w:proofErr w:type="gramEnd"/>
      <w:r w:rsidR="0046721B">
        <w:t xml:space="preserve"> Iraq</w:t>
      </w:r>
      <w:r w:rsidRPr="0046721B">
        <w:t xml:space="preserve"> engaged the private sector to support its efforts in Nineveh governorate.  </w:t>
      </w:r>
    </w:p>
    <w:p w14:paraId="5517DB9B" w14:textId="57D915EF" w:rsidR="00525E3B" w:rsidRPr="0046721B" w:rsidRDefault="00000000" w:rsidP="0046721B">
      <w:r w:rsidRPr="0046721B">
        <w:t>In 2024, the PRWG</w:t>
      </w:r>
      <w:r w:rsidR="0046721B">
        <w:t xml:space="preserve"> - Iraq</w:t>
      </w:r>
      <w:r w:rsidRPr="0046721B">
        <w:t xml:space="preserve"> expanded its efforts to cover Diyala, Anbar, Salaheddin, Kirkuk and Nineveh governorates</w:t>
      </w:r>
      <w:r w:rsidR="0046721B">
        <w:t xml:space="preserve">; and this expansion was advanced in 2025 to include Baghdad, Basra, </w:t>
      </w:r>
      <w:proofErr w:type="spellStart"/>
      <w:r w:rsidR="0046721B">
        <w:t>Nasiriyya</w:t>
      </w:r>
      <w:proofErr w:type="spellEnd"/>
      <w:r w:rsidR="0046721B">
        <w:t xml:space="preserve"> and Najaf</w:t>
      </w:r>
      <w:r w:rsidRPr="0046721B">
        <w:t xml:space="preserve"> </w:t>
      </w:r>
      <w:r w:rsidR="0046721B">
        <w:t xml:space="preserve">governorates </w:t>
      </w:r>
      <w:r w:rsidRPr="0046721B">
        <w:t>with the objective of expanding its coverage across all of Iraq in 202</w:t>
      </w:r>
      <w:r w:rsidR="0046721B">
        <w:t>6</w:t>
      </w:r>
      <w:r w:rsidRPr="0046721B">
        <w:t xml:space="preserve">.  </w:t>
      </w:r>
    </w:p>
    <w:p w14:paraId="0F50A373" w14:textId="77777777" w:rsidR="00525E3B" w:rsidRPr="0046721B" w:rsidRDefault="00000000" w:rsidP="0046721B">
      <w:r w:rsidRPr="0046721B">
        <w:lastRenderedPageBreak/>
        <w:t xml:space="preserve"> </w:t>
      </w:r>
    </w:p>
    <w:p w14:paraId="6FB95C27" w14:textId="0109328F" w:rsidR="00525E3B" w:rsidRPr="0046721B" w:rsidRDefault="0046721B" w:rsidP="0046721B">
      <w:r w:rsidRPr="0046721B">
        <w:t>In 2023, the Sustainable Peace Foundation (SPF) was elected to host</w:t>
      </w:r>
      <w:r>
        <w:t>, starting from January 2024,</w:t>
      </w:r>
      <w:r w:rsidRPr="0046721B">
        <w:t xml:space="preserve"> both the Secretariat and Technical Coordination of the PRWG – Iraq. This leadership role is supported by the International Rescue Committee (IRC), which serves as co-chair and provides ongoing technical backstopping. To ensure inclusive governance and strategic direction, PRWG is further guided by a Steering Committee comprised of SPF, IRC, UNDP, Un Ponte Per (UPP), and Jiyan Foundation.</w:t>
      </w:r>
    </w:p>
    <w:sectPr w:rsidR="00525E3B" w:rsidRPr="0046721B">
      <w:pgSz w:w="12240" w:h="15840"/>
      <w:pgMar w:top="720" w:right="711"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4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E3B"/>
    <w:rsid w:val="002275EF"/>
    <w:rsid w:val="0046721B"/>
    <w:rsid w:val="00525E3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7461BE7B"/>
  <w15:docId w15:val="{312F18C7-8B4B-CD47-B04A-D0CC26144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21B"/>
    <w:pPr>
      <w:spacing w:after="239" w:line="246" w:lineRule="auto"/>
      <w:ind w:left="-5" w:hanging="10"/>
      <w:jc w:val="both"/>
    </w:pPr>
    <w:rPr>
      <w:rFonts w:ascii="Century Gothic" w:eastAsia="Century Gothic" w:hAnsi="Century Gothic" w:cs="Times New Roman"/>
      <w:color w:val="000000"/>
      <w:sz w:val="22"/>
      <w:lang w:eastAsia="en"/>
    </w:rPr>
  </w:style>
  <w:style w:type="paragraph" w:styleId="Heading1">
    <w:name w:val="heading 1"/>
    <w:next w:val="Normal"/>
    <w:link w:val="Heading1Char"/>
    <w:uiPriority w:val="9"/>
    <w:qFormat/>
    <w:pPr>
      <w:keepNext/>
      <w:keepLines/>
      <w:spacing w:after="224" w:line="259" w:lineRule="auto"/>
      <w:ind w:left="10" w:hanging="10"/>
      <w:outlineLvl w:val="0"/>
    </w:pPr>
    <w:rPr>
      <w:rFonts w:ascii="Century Gothic" w:eastAsia="Century Gothic" w:hAnsi="Century Gothic" w:cs="Century Gothic"/>
      <w:b/>
      <w:color w:val="277481"/>
      <w:sz w:val="22"/>
      <w:u w:val="single" w:color="27748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entury Gothic" w:eastAsia="Century Gothic" w:hAnsi="Century Gothic" w:cs="Century Gothic"/>
      <w:b/>
      <w:color w:val="277481"/>
      <w:sz w:val="22"/>
      <w:u w:val="single" w:color="27748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5001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459</Words>
  <Characters>2619</Characters>
  <Application>Microsoft Office Word</Application>
  <DocSecurity>0</DocSecurity>
  <Lines>21</Lines>
  <Paragraphs>6</Paragraphs>
  <ScaleCrop>false</ScaleCrop>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Zhigger Abozaid</dc:creator>
  <cp:keywords/>
  <cp:lastModifiedBy>Nineb Lamassu</cp:lastModifiedBy>
  <cp:revision>2</cp:revision>
  <dcterms:created xsi:type="dcterms:W3CDTF">2025-06-06T10:54:00Z</dcterms:created>
  <dcterms:modified xsi:type="dcterms:W3CDTF">2025-06-06T10:54:00Z</dcterms:modified>
</cp:coreProperties>
</file>